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20" w:rsidRPr="00A73A20" w:rsidRDefault="00A73A20" w:rsidP="00A73A20">
      <w:pPr>
        <w:spacing w:before="120" w:after="120" w:line="240" w:lineRule="auto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A73A20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Ветеринарное свидетельство формы № 2</w:t>
      </w:r>
    </w:p>
    <w:p w:rsidR="00A73A20" w:rsidRPr="00A73A20" w:rsidRDefault="00A73A20" w:rsidP="00B804A8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gramStart"/>
      <w:r w:rsidRPr="00A73A20">
        <w:rPr>
          <w:rFonts w:ascii="Helvetica" w:eastAsia="Times New Roman" w:hAnsi="Helvetica" w:cs="Helvetica"/>
          <w:color w:val="333333"/>
          <w:lang w:eastAsia="ru-RU"/>
        </w:rPr>
        <w:t>Согласно приказу № 589 от 27 декабря 2016</w:t>
      </w:r>
      <w:r w:rsidR="006553DE" w:rsidRPr="00B804A8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г. Министерства Сельского Хозяйства РФ, каждый участник ярмарки, реализующий продукцию животного происхождения (мясная продукция, рыбная продукция</w:t>
      </w:r>
      <w:r>
        <w:rPr>
          <w:rFonts w:ascii="Helvetica" w:eastAsia="Times New Roman" w:hAnsi="Helvetica" w:cs="Helvetica"/>
          <w:color w:val="333333"/>
          <w:lang w:eastAsia="ru-RU"/>
        </w:rPr>
        <w:t>,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lang w:eastAsia="ru-RU"/>
        </w:rPr>
        <w:t>мёд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) обязан иметь при себе </w:t>
      </w:r>
      <w:r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A73A20">
        <w:rPr>
          <w:rFonts w:ascii="Helvetica" w:eastAsia="Times New Roman" w:hAnsi="Helvetica" w:cs="Helvetica"/>
          <w:b/>
          <w:bCs/>
          <w:color w:val="333333"/>
          <w:lang w:eastAsia="ru-RU"/>
        </w:rPr>
        <w:t>ветеринарное свидетельство формы №2 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(для иногородних участников), </w:t>
      </w:r>
      <w:r w:rsidRPr="00A73A20">
        <w:rPr>
          <w:rFonts w:ascii="Helvetica" w:eastAsia="Times New Roman" w:hAnsi="Helvetica" w:cs="Helvetica"/>
          <w:b/>
          <w:bCs/>
          <w:color w:val="333333"/>
          <w:lang w:eastAsia="ru-RU"/>
        </w:rPr>
        <w:t>№4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 (для участников, зарегистрированных в Санкт-Петербурге) </w:t>
      </w:r>
      <w:r w:rsidRPr="00A73A20">
        <w:rPr>
          <w:rFonts w:ascii="Helvetica" w:eastAsia="Times New Roman" w:hAnsi="Helvetica" w:cs="Helvetica"/>
          <w:b/>
          <w:bCs/>
          <w:color w:val="333333"/>
          <w:lang w:eastAsia="ru-RU"/>
        </w:rPr>
        <w:t>оригинал в бумажном виде с указанием конкретных дат и места проведения мероприятия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.</w:t>
      </w:r>
      <w:proofErr w:type="gramEnd"/>
      <w:r w:rsidRPr="00A73A20">
        <w:rPr>
          <w:rFonts w:ascii="Helvetica" w:eastAsia="Times New Roman" w:hAnsi="Helvetica" w:cs="Helvetica"/>
          <w:color w:val="333333"/>
          <w:lang w:eastAsia="ru-RU"/>
        </w:rPr>
        <w:t xml:space="preserve"> Ксерокопии, электронные и иные формы не приемлемы. В противном случае</w:t>
      </w:r>
      <w:r>
        <w:rPr>
          <w:rFonts w:ascii="Helvetica" w:eastAsia="Times New Roman" w:hAnsi="Helvetica" w:cs="Helvetica"/>
          <w:color w:val="333333"/>
          <w:lang w:eastAsia="ru-RU"/>
        </w:rPr>
        <w:t>,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 xml:space="preserve"> участник не будет допущен к участию в ярмарке.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br/>
        <w:t>Информируем, что на ввоз в Санкт-Петербург продукции свиноводства необходимо </w:t>
      </w:r>
      <w:r w:rsidRPr="00A73A20">
        <w:rPr>
          <w:rFonts w:ascii="Helvetica" w:eastAsia="Times New Roman" w:hAnsi="Helvetica" w:cs="Helvetica"/>
          <w:b/>
          <w:bCs/>
          <w:color w:val="333333"/>
          <w:lang w:eastAsia="ru-RU"/>
        </w:rPr>
        <w:t>согласование Управления ветеринарии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t>.</w:t>
      </w:r>
      <w:r w:rsidRPr="00A73A20">
        <w:rPr>
          <w:rFonts w:ascii="Helvetica" w:eastAsia="Times New Roman" w:hAnsi="Helvetica" w:cs="Helvetica"/>
          <w:color w:val="333333"/>
          <w:lang w:eastAsia="ru-RU"/>
        </w:rPr>
        <w:br/>
        <w:t>При реализации продукции соблюдать температурные режимы хранения.</w:t>
      </w:r>
    </w:p>
    <w:p w:rsidR="0056767B" w:rsidRDefault="00B804A8"/>
    <w:sectPr w:rsidR="0056767B" w:rsidSect="0099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3A20"/>
    <w:rsid w:val="0007146C"/>
    <w:rsid w:val="00150801"/>
    <w:rsid w:val="0018483B"/>
    <w:rsid w:val="002512AC"/>
    <w:rsid w:val="00283668"/>
    <w:rsid w:val="00284AD0"/>
    <w:rsid w:val="002A6DBD"/>
    <w:rsid w:val="002B5F8B"/>
    <w:rsid w:val="002E2552"/>
    <w:rsid w:val="003616FA"/>
    <w:rsid w:val="003A196D"/>
    <w:rsid w:val="003A3865"/>
    <w:rsid w:val="003D36AC"/>
    <w:rsid w:val="003D7AE6"/>
    <w:rsid w:val="003F6150"/>
    <w:rsid w:val="00486F57"/>
    <w:rsid w:val="00494632"/>
    <w:rsid w:val="004D3D4C"/>
    <w:rsid w:val="00563720"/>
    <w:rsid w:val="005B2C3B"/>
    <w:rsid w:val="005F62FF"/>
    <w:rsid w:val="00601966"/>
    <w:rsid w:val="00602536"/>
    <w:rsid w:val="00603170"/>
    <w:rsid w:val="006210BC"/>
    <w:rsid w:val="00637B30"/>
    <w:rsid w:val="006553DE"/>
    <w:rsid w:val="007E758C"/>
    <w:rsid w:val="008A60F4"/>
    <w:rsid w:val="008B67F6"/>
    <w:rsid w:val="00990DBD"/>
    <w:rsid w:val="00993A6B"/>
    <w:rsid w:val="009C259B"/>
    <w:rsid w:val="009C67AC"/>
    <w:rsid w:val="00A36C8E"/>
    <w:rsid w:val="00A73A20"/>
    <w:rsid w:val="00B13854"/>
    <w:rsid w:val="00B507ED"/>
    <w:rsid w:val="00B804A8"/>
    <w:rsid w:val="00B91527"/>
    <w:rsid w:val="00BA302B"/>
    <w:rsid w:val="00C01793"/>
    <w:rsid w:val="00C02748"/>
    <w:rsid w:val="00C03CE7"/>
    <w:rsid w:val="00C22FE8"/>
    <w:rsid w:val="00C33D6A"/>
    <w:rsid w:val="00C90283"/>
    <w:rsid w:val="00D34265"/>
    <w:rsid w:val="00D8576E"/>
    <w:rsid w:val="00DE3A7A"/>
    <w:rsid w:val="00DE3CDB"/>
    <w:rsid w:val="00E05A21"/>
    <w:rsid w:val="00ED7BF8"/>
    <w:rsid w:val="00F81B00"/>
    <w:rsid w:val="00F9130A"/>
    <w:rsid w:val="00FA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D"/>
  </w:style>
  <w:style w:type="paragraph" w:styleId="3">
    <w:name w:val="heading 3"/>
    <w:basedOn w:val="a"/>
    <w:link w:val="30"/>
    <w:uiPriority w:val="9"/>
    <w:qFormat/>
    <w:rsid w:val="00A73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3A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3A20"/>
    <w:rPr>
      <w:b/>
      <w:bCs/>
    </w:rPr>
  </w:style>
  <w:style w:type="paragraph" w:styleId="a4">
    <w:name w:val="Normal (Web)"/>
    <w:basedOn w:val="a"/>
    <w:uiPriority w:val="99"/>
    <w:semiHidden/>
    <w:unhideWhenUsed/>
    <w:rsid w:val="00A7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12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</dc:creator>
  <cp:lastModifiedBy>webmaster</cp:lastModifiedBy>
  <cp:revision>3</cp:revision>
  <dcterms:created xsi:type="dcterms:W3CDTF">2018-06-07T08:51:00Z</dcterms:created>
  <dcterms:modified xsi:type="dcterms:W3CDTF">2018-06-22T09:42:00Z</dcterms:modified>
</cp:coreProperties>
</file>